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5C" w:rsidRDefault="00DF085C" w:rsidP="00DF085C">
      <w:pPr>
        <w:jc w:val="center"/>
        <w:rPr>
          <w:rFonts w:ascii="Georgia" w:hAnsi="Georgia" w:cs="Georgia"/>
          <w:b/>
          <w:sz w:val="44"/>
          <w:szCs w:val="44"/>
        </w:rPr>
      </w:pPr>
      <w:bookmarkStart w:id="0" w:name="_GoBack"/>
      <w:bookmarkEnd w:id="0"/>
      <w:r>
        <w:rPr>
          <w:rFonts w:ascii="Georgia" w:hAnsi="Georgia" w:cs="Georgia"/>
          <w:b/>
          <w:sz w:val="44"/>
          <w:szCs w:val="44"/>
        </w:rPr>
        <w:t>9. třída</w:t>
      </w:r>
    </w:p>
    <w:tbl>
      <w:tblPr>
        <w:tblpPr w:leftFromText="141" w:rightFromText="141" w:vertAnchor="text" w:horzAnchor="margin" w:tblpXSpec="center" w:tblpY="110"/>
        <w:tblW w:w="10399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7881"/>
      </w:tblGrid>
      <w:tr w:rsidR="00DF085C" w:rsidTr="00840897">
        <w:trPr>
          <w:trHeight w:val="547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F085C" w:rsidRPr="0010406B" w:rsidRDefault="00DF085C" w:rsidP="008408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406B">
              <w:rPr>
                <w:rFonts w:ascii="Times New Roman" w:hAnsi="Times New Roman" w:cs="Times New Roman"/>
                <w:b/>
                <w:caps/>
              </w:rPr>
              <w:t xml:space="preserve">plán na týden             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F085C" w:rsidRPr="0010406B" w:rsidRDefault="005C571A" w:rsidP="0042613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proofErr w:type="gramStart"/>
            <w:r w:rsidR="00056537">
              <w:rPr>
                <w:rFonts w:ascii="Times New Roman" w:hAnsi="Times New Roman" w:cs="Times New Roman"/>
                <w:b/>
                <w:caps/>
              </w:rPr>
              <w:t>21.9. 2020</w:t>
            </w:r>
            <w:proofErr w:type="gramEnd"/>
            <w:r w:rsidR="00056537">
              <w:rPr>
                <w:rFonts w:ascii="Times New Roman" w:hAnsi="Times New Roman" w:cs="Times New Roman"/>
                <w:b/>
                <w:caps/>
              </w:rPr>
              <w:t xml:space="preserve"> – 25</w:t>
            </w:r>
            <w:r w:rsidR="00C41DEE">
              <w:rPr>
                <w:rFonts w:ascii="Times New Roman" w:hAnsi="Times New Roman" w:cs="Times New Roman"/>
                <w:b/>
                <w:caps/>
              </w:rPr>
              <w:t>.9</w:t>
            </w:r>
            <w:r w:rsidR="008C1150">
              <w:rPr>
                <w:rFonts w:ascii="Times New Roman" w:hAnsi="Times New Roman" w:cs="Times New Roman"/>
                <w:b/>
                <w:caps/>
              </w:rPr>
              <w:t>. 2020</w:t>
            </w:r>
          </w:p>
        </w:tc>
      </w:tr>
      <w:tr w:rsidR="00DF085C" w:rsidTr="00840897">
        <w:trPr>
          <w:trHeight w:val="1397"/>
          <w:jc w:val="center"/>
        </w:trPr>
        <w:tc>
          <w:tcPr>
            <w:tcW w:w="103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F085C" w:rsidRPr="00424011" w:rsidRDefault="00DF085C" w:rsidP="00840897">
            <w:pPr>
              <w:pStyle w:val="Zkladntext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DF085C" w:rsidRDefault="00DF085C" w:rsidP="00840897">
            <w:pPr>
              <w:pStyle w:val="Zkladntext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24011">
              <w:rPr>
                <w:rFonts w:ascii="Times New Roman" w:hAnsi="Times New Roman"/>
              </w:rPr>
              <w:t xml:space="preserve">  </w:t>
            </w:r>
            <w:r w:rsidRPr="0042401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Různé:  </w:t>
            </w:r>
            <w:r w:rsidR="002D4CE2">
              <w:rPr>
                <w:rFonts w:ascii="Times New Roman" w:hAnsi="Times New Roman"/>
                <w:b/>
                <w:bCs/>
                <w:color w:val="000000"/>
                <w:sz w:val="24"/>
              </w:rPr>
              <w:t>chemie – každou hodinu pětiminutovka na prvky</w:t>
            </w:r>
          </w:p>
          <w:p w:rsidR="00DF085C" w:rsidRDefault="00DF085C" w:rsidP="00840897">
            <w:pPr>
              <w:pStyle w:val="Zkladntext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E616DB" w:rsidRPr="005C571A" w:rsidRDefault="00DF085C" w:rsidP="00840897">
            <w:pPr>
              <w:pStyle w:val="Zkladntext"/>
              <w:snapToGrid w:val="0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</w:t>
            </w:r>
            <w:r w:rsidRPr="0042401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424011">
              <w:rPr>
                <w:rFonts w:ascii="Times New Roman" w:hAnsi="Times New Roman"/>
                <w:b/>
                <w:bCs/>
                <w:sz w:val="24"/>
                <w:u w:val="single"/>
              </w:rPr>
              <w:t>služba</w:t>
            </w:r>
            <w:r w:rsidRPr="0042401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: </w:t>
            </w:r>
            <w:r w:rsidR="002F042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Marie </w:t>
            </w:r>
            <w:proofErr w:type="spellStart"/>
            <w:r w:rsidR="002F0429">
              <w:rPr>
                <w:rFonts w:ascii="Times New Roman" w:hAnsi="Times New Roman"/>
                <w:b/>
                <w:bCs/>
                <w:color w:val="000000"/>
                <w:sz w:val="24"/>
              </w:rPr>
              <w:t>Kroufková</w:t>
            </w:r>
            <w:proofErr w:type="spellEnd"/>
            <w:r w:rsidR="002F0429">
              <w:rPr>
                <w:rFonts w:ascii="Times New Roman" w:hAnsi="Times New Roman"/>
                <w:b/>
                <w:bCs/>
                <w:color w:val="000000"/>
                <w:sz w:val="24"/>
              </w:rPr>
              <w:t>, Lucie Honsová</w:t>
            </w:r>
          </w:p>
          <w:p w:rsidR="00DF085C" w:rsidRPr="00424011" w:rsidRDefault="00DF085C" w:rsidP="00C41DE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F085C" w:rsidTr="00840897">
        <w:trPr>
          <w:trHeight w:val="811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Český jazyk a literatura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9280A" w:rsidRDefault="002F0429" w:rsidP="008C1150">
            <w:pPr>
              <w:snapToGrid w:val="0"/>
            </w:pPr>
            <w:r>
              <w:t>Jazyk – nauka o slovní zásobě, pravopis přídavná jmen, význam slova</w:t>
            </w:r>
          </w:p>
          <w:p w:rsidR="002F0429" w:rsidRDefault="002F0429" w:rsidP="008C1150">
            <w:pPr>
              <w:snapToGrid w:val="0"/>
            </w:pPr>
            <w:r>
              <w:t>Sloh – Jazyková kultura, běžná komunikace</w:t>
            </w:r>
          </w:p>
          <w:p w:rsidR="002F0429" w:rsidRDefault="002F0429" w:rsidP="008C1150">
            <w:pPr>
              <w:snapToGrid w:val="0"/>
            </w:pPr>
            <w:r>
              <w:t xml:space="preserve">Literatura – </w:t>
            </w:r>
            <w:proofErr w:type="gramStart"/>
            <w:r>
              <w:t>Doba</w:t>
            </w:r>
            <w:proofErr w:type="gramEnd"/>
            <w:r>
              <w:t xml:space="preserve"> –</w:t>
            </w:r>
            <w:proofErr w:type="gramStart"/>
            <w:r>
              <w:t>ismů</w:t>
            </w:r>
            <w:proofErr w:type="gramEnd"/>
            <w:r>
              <w:t>, avantgarda</w:t>
            </w:r>
          </w:p>
        </w:tc>
      </w:tr>
      <w:tr w:rsidR="00DF085C" w:rsidTr="00840897">
        <w:trPr>
          <w:trHeight w:val="478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Anglický jazyk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41DEE" w:rsidRDefault="00670486" w:rsidP="00C41DEE">
            <w:pPr>
              <w:snapToGrid w:val="0"/>
            </w:pPr>
            <w:r>
              <w:t xml:space="preserve">  </w:t>
            </w:r>
          </w:p>
          <w:p w:rsidR="00670486" w:rsidRDefault="00670486" w:rsidP="00840897">
            <w:pPr>
              <w:snapToGrid w:val="0"/>
            </w:pPr>
          </w:p>
        </w:tc>
      </w:tr>
      <w:tr w:rsidR="00DF085C" w:rsidTr="00840897">
        <w:trPr>
          <w:trHeight w:val="478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</w:pPr>
            <w:r>
              <w:rPr>
                <w:rFonts w:ascii="Georgia" w:hAnsi="Georgia" w:cs="Georgia"/>
                <w:b/>
                <w:spacing w:val="-4"/>
              </w:rPr>
              <w:t xml:space="preserve">Matematika 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085C" w:rsidRPr="00682CE7" w:rsidRDefault="00DF085C" w:rsidP="00840897">
            <w:pPr>
              <w:snapToGrid w:val="0"/>
              <w:rPr>
                <w:color w:val="auto"/>
              </w:rPr>
            </w:pPr>
          </w:p>
        </w:tc>
      </w:tr>
      <w:tr w:rsidR="00DF085C" w:rsidTr="00840897">
        <w:trPr>
          <w:trHeight w:val="509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</w:pPr>
            <w:r>
              <w:rPr>
                <w:rFonts w:ascii="Georgia" w:hAnsi="Georgia" w:cs="Georgia"/>
                <w:b/>
                <w:spacing w:val="-4"/>
              </w:rPr>
              <w:t>Německý jazyk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0376A" w:rsidRDefault="0080376A" w:rsidP="00840897">
            <w:pPr>
              <w:snapToGrid w:val="0"/>
              <w:rPr>
                <w:rFonts w:ascii="Georgia" w:hAnsi="Georgia" w:cs="Georgia"/>
                <w:spacing w:val="-4"/>
              </w:rPr>
            </w:pPr>
            <w:r>
              <w:rPr>
                <w:rFonts w:ascii="Georgia" w:hAnsi="Georgia" w:cs="Georgia"/>
                <w:spacing w:val="-4"/>
              </w:rPr>
              <w:t>Procvičování výslovnosti, barvy, čas, měsíce,</w:t>
            </w:r>
          </w:p>
          <w:p w:rsidR="00DF085C" w:rsidRDefault="0080376A" w:rsidP="00840897">
            <w:pPr>
              <w:snapToGrid w:val="0"/>
              <w:rPr>
                <w:rFonts w:ascii="Georgia" w:hAnsi="Georgia" w:cs="Georgia"/>
                <w:spacing w:val="-4"/>
              </w:rPr>
            </w:pPr>
            <w:r>
              <w:rPr>
                <w:rFonts w:ascii="Georgia" w:hAnsi="Georgia" w:cs="Georgia"/>
                <w:spacing w:val="-4"/>
              </w:rPr>
              <w:t xml:space="preserve"> Projekt </w:t>
            </w:r>
            <w:proofErr w:type="spellStart"/>
            <w:r>
              <w:rPr>
                <w:rFonts w:ascii="Georgia" w:hAnsi="Georgia" w:cs="Georgia"/>
                <w:spacing w:val="-4"/>
              </w:rPr>
              <w:t>Ich</w:t>
            </w:r>
            <w:proofErr w:type="spellEnd"/>
          </w:p>
        </w:tc>
      </w:tr>
      <w:tr w:rsidR="00DF085C" w:rsidTr="00840897">
        <w:trPr>
          <w:trHeight w:val="509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</w:pPr>
            <w:r>
              <w:rPr>
                <w:rFonts w:ascii="Georgia" w:hAnsi="Georgia" w:cs="Georgia"/>
                <w:b/>
                <w:spacing w:val="-4"/>
              </w:rPr>
              <w:t>Dějepis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085C" w:rsidRDefault="002F0429" w:rsidP="00840897">
            <w:pPr>
              <w:snapToGrid w:val="0"/>
            </w:pPr>
            <w:r>
              <w:t>Čechy v době 1. světové války, rozpad Rakouska - Uherska</w:t>
            </w:r>
          </w:p>
        </w:tc>
      </w:tr>
      <w:tr w:rsidR="00DF085C" w:rsidTr="00840897">
        <w:trPr>
          <w:trHeight w:val="561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Zeměpis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085C" w:rsidRDefault="00086A36" w:rsidP="00840897">
            <w:pPr>
              <w:snapToGrid w:val="0"/>
            </w:pPr>
            <w:r>
              <w:t>Poloha a historický vývoj ČR</w:t>
            </w:r>
          </w:p>
        </w:tc>
      </w:tr>
      <w:tr w:rsidR="00DF085C" w:rsidTr="00840897">
        <w:trPr>
          <w:trHeight w:val="640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Přírodopis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085C" w:rsidRDefault="002D4CE2" w:rsidP="00840897">
            <w:pPr>
              <w:snapToGrid w:val="0"/>
            </w:pPr>
            <w:r>
              <w:t>Země ve vesmíru. Vznik a stavba Země</w:t>
            </w:r>
          </w:p>
        </w:tc>
      </w:tr>
      <w:tr w:rsidR="00DF085C" w:rsidTr="00840897">
        <w:trPr>
          <w:trHeight w:val="678"/>
          <w:jc w:val="center"/>
        </w:trPr>
        <w:tc>
          <w:tcPr>
            <w:tcW w:w="25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Fyzika</w:t>
            </w:r>
          </w:p>
        </w:tc>
        <w:tc>
          <w:tcPr>
            <w:tcW w:w="7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085C" w:rsidRDefault="00A96F35" w:rsidP="00352029">
            <w:pPr>
              <w:snapToGrid w:val="0"/>
            </w:pPr>
            <w:r>
              <w:t>Práce plynu, Spalovací motory</w:t>
            </w:r>
          </w:p>
        </w:tc>
      </w:tr>
      <w:tr w:rsidR="00DF085C" w:rsidTr="00840897">
        <w:trPr>
          <w:trHeight w:val="678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Výchova k občanství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085C" w:rsidRDefault="002F0429" w:rsidP="00840897">
            <w:pPr>
              <w:snapToGrid w:val="0"/>
            </w:pPr>
            <w:r>
              <w:t>Samospráva obce a státu</w:t>
            </w:r>
          </w:p>
        </w:tc>
      </w:tr>
      <w:tr w:rsidR="00DF085C" w:rsidTr="00840897">
        <w:trPr>
          <w:trHeight w:val="678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Chemie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085C" w:rsidRDefault="002D4CE2" w:rsidP="00840897">
            <w:pPr>
              <w:snapToGrid w:val="0"/>
            </w:pPr>
            <w:r>
              <w:t>Oxidační čísla a názvosloví dvouprvkových sloučenin</w:t>
            </w:r>
          </w:p>
        </w:tc>
      </w:tr>
    </w:tbl>
    <w:p w:rsidR="00296DE0" w:rsidRDefault="00296DE0"/>
    <w:sectPr w:rsidR="00296DE0" w:rsidSect="004D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alon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3DD4"/>
    <w:multiLevelType w:val="hybridMultilevel"/>
    <w:tmpl w:val="E3D6296C"/>
    <w:lvl w:ilvl="0" w:tplc="1486AA2C">
      <w:numFmt w:val="bullet"/>
      <w:lvlText w:val="-"/>
      <w:lvlJc w:val="left"/>
      <w:pPr>
        <w:ind w:left="960" w:hanging="360"/>
      </w:pPr>
      <w:rPr>
        <w:rFonts w:ascii="Avalon" w:eastAsia="Times New Roman" w:hAnsi="Avalon" w:cs="Avalo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DE869C8"/>
    <w:multiLevelType w:val="hybridMultilevel"/>
    <w:tmpl w:val="F63E4916"/>
    <w:lvl w:ilvl="0" w:tplc="9E467668">
      <w:numFmt w:val="bullet"/>
      <w:lvlText w:val="-"/>
      <w:lvlJc w:val="left"/>
      <w:pPr>
        <w:ind w:left="960" w:hanging="360"/>
      </w:pPr>
      <w:rPr>
        <w:rFonts w:ascii="Avalon" w:eastAsia="Times New Roman" w:hAnsi="Avalon" w:cs="Avalo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85C"/>
    <w:rsid w:val="00056537"/>
    <w:rsid w:val="00071FEC"/>
    <w:rsid w:val="00086A36"/>
    <w:rsid w:val="000C3737"/>
    <w:rsid w:val="0019280A"/>
    <w:rsid w:val="001A2B3E"/>
    <w:rsid w:val="001A5A15"/>
    <w:rsid w:val="00204D51"/>
    <w:rsid w:val="00266554"/>
    <w:rsid w:val="002845B7"/>
    <w:rsid w:val="00296DE0"/>
    <w:rsid w:val="002A145B"/>
    <w:rsid w:val="002A1B83"/>
    <w:rsid w:val="002D4CE2"/>
    <w:rsid w:val="002F0429"/>
    <w:rsid w:val="00352029"/>
    <w:rsid w:val="00392963"/>
    <w:rsid w:val="004222D7"/>
    <w:rsid w:val="00426138"/>
    <w:rsid w:val="004408E2"/>
    <w:rsid w:val="004D6637"/>
    <w:rsid w:val="00506C3F"/>
    <w:rsid w:val="005567E8"/>
    <w:rsid w:val="005C571A"/>
    <w:rsid w:val="00667F6B"/>
    <w:rsid w:val="00670486"/>
    <w:rsid w:val="00771885"/>
    <w:rsid w:val="00786486"/>
    <w:rsid w:val="007B0DDF"/>
    <w:rsid w:val="007C3F39"/>
    <w:rsid w:val="0080376A"/>
    <w:rsid w:val="00806201"/>
    <w:rsid w:val="008B5662"/>
    <w:rsid w:val="008C1150"/>
    <w:rsid w:val="009626DF"/>
    <w:rsid w:val="00977EC7"/>
    <w:rsid w:val="00A96F35"/>
    <w:rsid w:val="00BC0085"/>
    <w:rsid w:val="00C41DEE"/>
    <w:rsid w:val="00CB04F3"/>
    <w:rsid w:val="00CF7793"/>
    <w:rsid w:val="00D5424C"/>
    <w:rsid w:val="00D579B4"/>
    <w:rsid w:val="00D95ED8"/>
    <w:rsid w:val="00DF085C"/>
    <w:rsid w:val="00E616DB"/>
    <w:rsid w:val="00E8086E"/>
    <w:rsid w:val="00E971EA"/>
    <w:rsid w:val="00EF7792"/>
    <w:rsid w:val="00F20841"/>
    <w:rsid w:val="00F41159"/>
    <w:rsid w:val="00F62F75"/>
    <w:rsid w:val="00F758B5"/>
    <w:rsid w:val="00FB2896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0BC72-5F2F-45AF-9F5E-CDA2C085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85C"/>
    <w:pPr>
      <w:suppressAutoHyphens/>
      <w:spacing w:before="60" w:after="60" w:line="240" w:lineRule="auto"/>
    </w:pPr>
    <w:rPr>
      <w:rFonts w:ascii="Avalon" w:eastAsia="Times New Roman" w:hAnsi="Avalon" w:cs="Avalon"/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DF085C"/>
    <w:rPr>
      <w:rFonts w:ascii="Avalon" w:eastAsia="Times New Roman" w:hAnsi="Avalon" w:cs="Avalon"/>
      <w:szCs w:val="24"/>
      <w:lang w:eastAsia="zh-CN"/>
    </w:rPr>
  </w:style>
  <w:style w:type="paragraph" w:styleId="Zkladntext">
    <w:name w:val="Body Text"/>
    <w:basedOn w:val="Normln"/>
    <w:link w:val="ZkladntextChar"/>
    <w:rsid w:val="00DF085C"/>
    <w:rPr>
      <w:color w:val="auto"/>
      <w:sz w:val="22"/>
    </w:rPr>
  </w:style>
  <w:style w:type="character" w:customStyle="1" w:styleId="ZkladntextChar1">
    <w:name w:val="Základní text Char1"/>
    <w:basedOn w:val="Standardnpsmoodstavce"/>
    <w:uiPriority w:val="99"/>
    <w:semiHidden/>
    <w:rsid w:val="00DF085C"/>
    <w:rPr>
      <w:rFonts w:ascii="Avalon" w:eastAsia="Times New Roman" w:hAnsi="Avalon" w:cs="Avalon"/>
      <w:color w:val="00000A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D579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EC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EC7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Klímová</dc:creator>
  <cp:keywords/>
  <dc:description/>
  <cp:lastModifiedBy>učitel</cp:lastModifiedBy>
  <cp:revision>2</cp:revision>
  <cp:lastPrinted>2020-09-18T08:50:00Z</cp:lastPrinted>
  <dcterms:created xsi:type="dcterms:W3CDTF">2020-09-18T08:52:00Z</dcterms:created>
  <dcterms:modified xsi:type="dcterms:W3CDTF">2020-09-18T08:52:00Z</dcterms:modified>
</cp:coreProperties>
</file>